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7B" w:rsidRPr="00F82E7B" w:rsidRDefault="00F82E7B" w:rsidP="00F82E7B">
      <w:pPr>
        <w:pStyle w:val="font8"/>
        <w:jc w:val="center"/>
        <w:rPr>
          <w:rStyle w:val="color11"/>
          <w:rFonts w:asciiTheme="minorHAnsi" w:hAnsiTheme="minorHAnsi" w:cstheme="minorHAnsi"/>
          <w:b/>
          <w:sz w:val="40"/>
          <w:szCs w:val="40"/>
        </w:rPr>
      </w:pPr>
      <w:r w:rsidRPr="00F82E7B">
        <w:rPr>
          <w:rStyle w:val="color11"/>
          <w:rFonts w:asciiTheme="minorHAnsi" w:hAnsiTheme="minorHAnsi" w:cstheme="minorHAnsi"/>
          <w:b/>
          <w:sz w:val="40"/>
          <w:szCs w:val="40"/>
        </w:rPr>
        <w:t>CREATIVE CURRICULUM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A state approved curriculum which offers child-initiated lesson plans, ongoing developmental assessments and individual child portfolios.  The Creative Curriculum focuses on 50 Goals and Objectives for Preschool/Pre-k and 21 for Infants and Toddlers in the assessment and lesson planning process.  These goals and objectives are covered over the four main areas of development: social/emotional, cognitive, physical, and language.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Creative Academy and Creative Curriculum together: 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                    1. Strengthen cooperative behaviors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                    2. Increase pre-literacy and math skills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                    3. Promote decision making skills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                    4. Encourage imaginative thinking</w:t>
      </w:r>
    </w:p>
    <w:p w:rsidR="00F82E7B" w:rsidRPr="00F82E7B" w:rsidRDefault="00F82E7B" w:rsidP="00F82E7B">
      <w:pPr>
        <w:pStyle w:val="font8"/>
        <w:rPr>
          <w:rStyle w:val="color11"/>
          <w:rFonts w:asciiTheme="minorHAnsi" w:hAnsiTheme="minorHAnsi" w:cstheme="minorHAnsi"/>
          <w:sz w:val="32"/>
          <w:szCs w:val="32"/>
        </w:rPr>
      </w:pPr>
      <w:r w:rsidRPr="00F82E7B">
        <w:rPr>
          <w:rStyle w:val="color11"/>
          <w:rFonts w:asciiTheme="minorHAnsi" w:hAnsiTheme="minorHAnsi" w:cstheme="minorHAnsi"/>
          <w:sz w:val="32"/>
          <w:szCs w:val="32"/>
        </w:rPr>
        <w:t>                    5. Foster self-confidence and problem solving skills</w:t>
      </w:r>
    </w:p>
    <w:p w:rsidR="00F82E7B" w:rsidRPr="00F82E7B" w:rsidRDefault="00F82E7B" w:rsidP="00F82E7B">
      <w:pPr>
        <w:pStyle w:val="font8"/>
        <w:rPr>
          <w:rStyle w:val="color11"/>
          <w:sz w:val="32"/>
          <w:szCs w:val="32"/>
        </w:rPr>
      </w:pPr>
    </w:p>
    <w:p w:rsidR="00F82E7B" w:rsidRPr="00F82E7B" w:rsidRDefault="00F82E7B" w:rsidP="00F82E7B">
      <w:pPr>
        <w:pStyle w:val="font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82E7B">
        <w:rPr>
          <w:rFonts w:asciiTheme="minorHAnsi" w:hAnsiTheme="minorHAnsi" w:cstheme="minorHAnsi"/>
          <w:b/>
          <w:bCs/>
          <w:sz w:val="32"/>
          <w:szCs w:val="32"/>
        </w:rPr>
        <w:t>CREATIVE CURRICULUM GOALS AND OBJECTIVES FOR INFANTS, TODDLERS, &amp; TWOS</w:t>
      </w:r>
    </w:p>
    <w:p w:rsidR="00F82E7B" w:rsidRPr="00F82E7B" w:rsidRDefault="00F82E7B" w:rsidP="00F82E7B">
      <w:pPr>
        <w:pStyle w:val="font8"/>
      </w:pPr>
      <w:r>
        <w:rPr>
          <w:rStyle w:val="color11"/>
        </w:rPr>
        <w:t xml:space="preserve">(2006, </w:t>
      </w:r>
      <w:proofErr w:type="gramStart"/>
      <w:r>
        <w:rPr>
          <w:rStyle w:val="color11"/>
        </w:rPr>
        <w:t>The</w:t>
      </w:r>
      <w:proofErr w:type="gramEnd"/>
      <w:r>
        <w:rPr>
          <w:rStyle w:val="color11"/>
        </w:rPr>
        <w:t xml:space="preserve"> Creative Curriculum, Teaching Strategies, Inc.)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F82E7B">
        <w:rPr>
          <w:rStyle w:val="color11"/>
          <w:rFonts w:asciiTheme="minorHAnsi" w:hAnsiTheme="minorHAnsi" w:cstheme="minorHAnsi"/>
          <w:b/>
          <w:bCs/>
          <w:sz w:val="28"/>
          <w:szCs w:val="28"/>
        </w:rPr>
        <w:t>Social Development [To learn about self and others]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1. Trusts known, caring adults.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2. Regulates own behavior.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3. Manages own feelings.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4. Responds to others' feelings with growing empathy.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5. Plays with other children.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6. Learns to be a member of a group.</w:t>
      </w:r>
    </w:p>
    <w:p w:rsidR="00F82E7B" w:rsidRPr="00F82E7B" w:rsidRDefault="00F82E7B" w:rsidP="00F82E7B">
      <w:pPr>
        <w:pStyle w:val="font8"/>
        <w:spacing w:after="0" w:afterAutospacing="0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7. Use personal care skills.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F82E7B">
        <w:rPr>
          <w:rStyle w:val="color11"/>
          <w:rFonts w:asciiTheme="minorHAnsi" w:hAnsiTheme="minorHAnsi" w:cstheme="minorHAnsi"/>
          <w:b/>
          <w:bCs/>
          <w:sz w:val="28"/>
          <w:szCs w:val="28"/>
        </w:rPr>
        <w:lastRenderedPageBreak/>
        <w:t>Physical Development [To learn about moving]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8. Demonstrates basic gross motor skills (i.e. - walking up and down stairs, running, jumping off one step, increasing balance)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9. Demonstrates basic fine motor skills. (i.e. - scribbling with a crayon, using scissors, holding a cup, placing small items in small containers)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F82E7B">
        <w:rPr>
          <w:rStyle w:val="color11"/>
          <w:rFonts w:asciiTheme="minorHAnsi" w:hAnsiTheme="minorHAnsi" w:cstheme="minorHAnsi"/>
          <w:b/>
          <w:bCs/>
          <w:sz w:val="28"/>
          <w:szCs w:val="28"/>
        </w:rPr>
        <w:t>Cognitive Development [To learn about the world]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10. Sustains attention.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11. Understands how objects can be used.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12. Shows a beginning understanding of cause and effect.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13. Shows a beginning understanding that things can be grouped.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14. Uses problem-solving strategies.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15. Engages in pretend play.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F82E7B">
        <w:rPr>
          <w:rStyle w:val="color11"/>
          <w:rFonts w:asciiTheme="minorHAnsi" w:hAnsiTheme="minorHAnsi" w:cstheme="minorHAnsi"/>
          <w:b/>
          <w:bCs/>
          <w:sz w:val="28"/>
          <w:szCs w:val="28"/>
        </w:rPr>
        <w:t>Language Development [To learn about communicating]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 xml:space="preserve">16. </w:t>
      </w:r>
      <w:proofErr w:type="gramStart"/>
      <w:r w:rsidRPr="00F82E7B">
        <w:rPr>
          <w:rStyle w:val="color11"/>
          <w:rFonts w:asciiTheme="minorHAnsi" w:hAnsiTheme="minorHAnsi" w:cstheme="minorHAnsi"/>
        </w:rPr>
        <w:t>Develops</w:t>
      </w:r>
      <w:proofErr w:type="gramEnd"/>
      <w:r w:rsidRPr="00F82E7B">
        <w:rPr>
          <w:rStyle w:val="color11"/>
          <w:rFonts w:asciiTheme="minorHAnsi" w:hAnsiTheme="minorHAnsi" w:cstheme="minorHAnsi"/>
        </w:rPr>
        <w:t xml:space="preserve"> receptive language skills (listening)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 xml:space="preserve">17. </w:t>
      </w:r>
      <w:proofErr w:type="gramStart"/>
      <w:r w:rsidRPr="00F82E7B">
        <w:rPr>
          <w:rStyle w:val="color11"/>
          <w:rFonts w:asciiTheme="minorHAnsi" w:hAnsiTheme="minorHAnsi" w:cstheme="minorHAnsi"/>
        </w:rPr>
        <w:t>Develops</w:t>
      </w:r>
      <w:proofErr w:type="gramEnd"/>
      <w:r w:rsidRPr="00F82E7B">
        <w:rPr>
          <w:rStyle w:val="color11"/>
          <w:rFonts w:asciiTheme="minorHAnsi" w:hAnsiTheme="minorHAnsi" w:cstheme="minorHAnsi"/>
        </w:rPr>
        <w:t xml:space="preserve"> expressive language skills (speaking)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18. Participates in conversations.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19. Enjoys books and being read to.</w:t>
      </w: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20. Shows an awareness of pictures and print.</w:t>
      </w:r>
    </w:p>
    <w:p w:rsidR="00F82E7B" w:rsidRDefault="00F82E7B" w:rsidP="00F82E7B">
      <w:pPr>
        <w:pStyle w:val="font8"/>
        <w:rPr>
          <w:rStyle w:val="color11"/>
          <w:rFonts w:asciiTheme="minorHAnsi" w:hAnsiTheme="minorHAnsi" w:cstheme="minorHAnsi"/>
        </w:rPr>
      </w:pPr>
      <w:r w:rsidRPr="00F82E7B">
        <w:rPr>
          <w:rStyle w:val="color11"/>
          <w:rFonts w:asciiTheme="minorHAnsi" w:hAnsiTheme="minorHAnsi" w:cstheme="minorHAnsi"/>
        </w:rPr>
        <w:t>21. Experiments with drawing and writing (scribbling/imitating strokes)</w:t>
      </w:r>
    </w:p>
    <w:p w:rsidR="00F82E7B" w:rsidRDefault="00F82E7B" w:rsidP="00F82E7B">
      <w:pPr>
        <w:pStyle w:val="font8"/>
        <w:rPr>
          <w:rStyle w:val="color11"/>
          <w:rFonts w:asciiTheme="minorHAnsi" w:hAnsiTheme="minorHAnsi" w:cstheme="minorHAnsi"/>
        </w:rPr>
      </w:pPr>
    </w:p>
    <w:p w:rsidR="00F82E7B" w:rsidRDefault="00F82E7B" w:rsidP="00F82E7B">
      <w:pPr>
        <w:pStyle w:val="font8"/>
        <w:rPr>
          <w:rFonts w:cstheme="minorHAnsi"/>
        </w:rPr>
      </w:pPr>
    </w:p>
    <w:p w:rsidR="00F82E7B" w:rsidRDefault="00F82E7B" w:rsidP="00F82E7B">
      <w:pPr>
        <w:pStyle w:val="font8"/>
        <w:rPr>
          <w:rFonts w:cstheme="minorHAnsi"/>
        </w:rPr>
      </w:pPr>
    </w:p>
    <w:p w:rsidR="00F82E7B" w:rsidRDefault="00F82E7B" w:rsidP="00F82E7B">
      <w:pPr>
        <w:pStyle w:val="font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82E7B" w:rsidRDefault="00F82E7B" w:rsidP="00F82E7B">
      <w:pPr>
        <w:pStyle w:val="font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82E7B" w:rsidRDefault="00F82E7B" w:rsidP="00F82E7B">
      <w:pPr>
        <w:pStyle w:val="font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82E7B" w:rsidRPr="00F82E7B" w:rsidRDefault="00F82E7B" w:rsidP="00F82E7B">
      <w:pPr>
        <w:pStyle w:val="font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F82E7B">
        <w:rPr>
          <w:rFonts w:asciiTheme="minorHAnsi" w:hAnsiTheme="minorHAnsi" w:cstheme="minorHAnsi"/>
          <w:b/>
          <w:bCs/>
          <w:sz w:val="32"/>
          <w:szCs w:val="32"/>
        </w:rPr>
        <w:lastRenderedPageBreak/>
        <w:t>CREATIVE CURRICULUM GOALS AND OBJECTIVES FOR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PRESCHOOL</w:t>
      </w:r>
    </w:p>
    <w:p w:rsid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Dodge, D.T., </w:t>
      </w:r>
      <w:proofErr w:type="spellStart"/>
      <w:r w:rsidRPr="00F82E7B">
        <w:rPr>
          <w:rFonts w:cstheme="minorHAnsi"/>
        </w:rPr>
        <w:t>Colker</w:t>
      </w:r>
      <w:proofErr w:type="spellEnd"/>
      <w:r w:rsidRPr="00F82E7B">
        <w:rPr>
          <w:rFonts w:cstheme="minorHAnsi"/>
        </w:rPr>
        <w:t xml:space="preserve">, L., </w:t>
      </w:r>
      <w:proofErr w:type="spellStart"/>
      <w:r w:rsidRPr="00F82E7B">
        <w:rPr>
          <w:rFonts w:cstheme="minorHAnsi"/>
        </w:rPr>
        <w:t>Heroman</w:t>
      </w:r>
      <w:proofErr w:type="spellEnd"/>
      <w:r w:rsidRPr="00F82E7B">
        <w:rPr>
          <w:rFonts w:cstheme="minorHAnsi"/>
        </w:rPr>
        <w:t xml:space="preserve">, </w:t>
      </w:r>
      <w:proofErr w:type="gramStart"/>
      <w:r w:rsidRPr="00F82E7B">
        <w:rPr>
          <w:rFonts w:cstheme="minorHAnsi"/>
        </w:rPr>
        <w:t>C</w:t>
      </w:r>
      <w:proofErr w:type="gramEnd"/>
      <w:r w:rsidRPr="00F82E7B">
        <w:rPr>
          <w:rFonts w:cstheme="minorHAnsi"/>
        </w:rPr>
        <w:t>.  2002. The Creative Curriculum for Preschool</w:t>
      </w:r>
      <w:proofErr w:type="gramStart"/>
      <w:r w:rsidRPr="00F82E7B">
        <w:rPr>
          <w:rFonts w:cstheme="minorHAnsi"/>
        </w:rPr>
        <w:t>,  Teaching</w:t>
      </w:r>
      <w:proofErr w:type="gramEnd"/>
      <w:r w:rsidRPr="00F82E7B">
        <w:rPr>
          <w:rFonts w:cstheme="minorHAnsi"/>
        </w:rPr>
        <w:t xml:space="preserve"> Strategies, Inc., Washington, DC.)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The goals focused on in this curriculum are expanded upon within the classroom depending on each child's developmental level.</w:t>
      </w:r>
    </w:p>
    <w:p w:rsidR="00F82E7B" w:rsidRP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  <w:sz w:val="28"/>
          <w:szCs w:val="28"/>
        </w:rPr>
      </w:pPr>
      <w:r w:rsidRPr="00F82E7B">
        <w:rPr>
          <w:rFonts w:cstheme="minorHAnsi"/>
          <w:b/>
          <w:bCs/>
          <w:sz w:val="28"/>
          <w:szCs w:val="28"/>
        </w:rPr>
        <w:t>Social/Emotional Development 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  <w:b/>
          <w:bCs/>
          <w:i/>
          <w:iCs/>
        </w:rPr>
        <w:t>Sense of Self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1. Shows ability to adjust to new situations.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2. Demonstrates appropriate trust in adults.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3. Recognizes own feelings and manages them appropriately.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4. </w:t>
      </w:r>
      <w:proofErr w:type="gramStart"/>
      <w:r w:rsidRPr="00F82E7B">
        <w:rPr>
          <w:rFonts w:cstheme="minorHAnsi"/>
        </w:rPr>
        <w:t>Stands</w:t>
      </w:r>
      <w:proofErr w:type="gramEnd"/>
      <w:r w:rsidRPr="00F82E7B">
        <w:rPr>
          <w:rFonts w:cstheme="minorHAnsi"/>
        </w:rPr>
        <w:t xml:space="preserve"> up for rights.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Responsibility for Self and Others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5. Demonstrates self-direction and independence.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6. Takes </w:t>
      </w:r>
      <w:proofErr w:type="spellStart"/>
      <w:r w:rsidRPr="00F82E7B">
        <w:rPr>
          <w:rFonts w:cstheme="minorHAnsi"/>
        </w:rPr>
        <w:t>responsbility</w:t>
      </w:r>
      <w:proofErr w:type="spellEnd"/>
      <w:r w:rsidRPr="00F82E7B">
        <w:rPr>
          <w:rFonts w:cstheme="minorHAnsi"/>
        </w:rPr>
        <w:t xml:space="preserve"> for own well-being.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7. Respects and cares for classroom environment and materials.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8. Follows classroom routines.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9. Follows classroom rules.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Prosocial Behavior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10. </w:t>
      </w:r>
      <w:proofErr w:type="spellStart"/>
      <w:r w:rsidRPr="00F82E7B">
        <w:rPr>
          <w:rFonts w:cstheme="minorHAnsi"/>
        </w:rPr>
        <w:t>Playws</w:t>
      </w:r>
      <w:proofErr w:type="spellEnd"/>
      <w:r w:rsidRPr="00F82E7B">
        <w:rPr>
          <w:rFonts w:cstheme="minorHAnsi"/>
        </w:rPr>
        <w:t xml:space="preserve"> well with other children.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11. </w:t>
      </w:r>
      <w:proofErr w:type="gramStart"/>
      <w:r w:rsidRPr="00F82E7B">
        <w:rPr>
          <w:rFonts w:cstheme="minorHAnsi"/>
        </w:rPr>
        <w:t>Recognizes</w:t>
      </w:r>
      <w:proofErr w:type="gramEnd"/>
      <w:r w:rsidRPr="00F82E7B">
        <w:rPr>
          <w:rFonts w:cstheme="minorHAnsi"/>
        </w:rPr>
        <w:t xml:space="preserve"> the feelings of others and responds appropriately.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12. Shares and respects the rights of others.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13. </w:t>
      </w:r>
      <w:proofErr w:type="gramStart"/>
      <w:r w:rsidRPr="00F82E7B">
        <w:rPr>
          <w:rFonts w:cstheme="minorHAnsi"/>
        </w:rPr>
        <w:t>Uses</w:t>
      </w:r>
      <w:proofErr w:type="gramEnd"/>
      <w:r w:rsidRPr="00F82E7B">
        <w:rPr>
          <w:rFonts w:cstheme="minorHAnsi"/>
        </w:rPr>
        <w:t xml:space="preserve"> thinking skills to resolve conflicts.</w:t>
      </w:r>
    </w:p>
    <w:p w:rsidR="00F82E7B" w:rsidRP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  <w:sz w:val="28"/>
          <w:szCs w:val="28"/>
        </w:rPr>
      </w:pPr>
      <w:r w:rsidRPr="00F82E7B">
        <w:rPr>
          <w:rFonts w:cstheme="minorHAnsi"/>
          <w:b/>
          <w:bCs/>
          <w:sz w:val="28"/>
          <w:szCs w:val="28"/>
        </w:rPr>
        <w:t>Physical Development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  <w:b/>
          <w:bCs/>
          <w:i/>
          <w:iCs/>
        </w:rPr>
        <w:lastRenderedPageBreak/>
        <w:t>Gross Motor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14. Demonstrates basic locomotor skills (running, jumping, hopping, galloping).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15. Shows balance while moving.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16. Climbs up and down.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17. Pedals and steers a tricycle (or other wheeled vehicle).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18. </w:t>
      </w:r>
      <w:proofErr w:type="gramStart"/>
      <w:r w:rsidRPr="00F82E7B">
        <w:rPr>
          <w:rFonts w:cstheme="minorHAnsi"/>
        </w:rPr>
        <w:t>Demonstrates</w:t>
      </w:r>
      <w:proofErr w:type="gramEnd"/>
      <w:r w:rsidRPr="00F82E7B">
        <w:rPr>
          <w:rFonts w:cstheme="minorHAnsi"/>
        </w:rPr>
        <w:t xml:space="preserve"> throwing, kicking, and catching skills.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Fine Motor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19. Controls small muscles in hands.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20. Coordinates eye-hand movement.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21. Uses tools for writing and drawing.</w:t>
      </w:r>
    </w:p>
    <w:p w:rsidR="00F82E7B" w:rsidRP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  <w:sz w:val="28"/>
          <w:szCs w:val="28"/>
        </w:rPr>
      </w:pPr>
      <w:r w:rsidRPr="00F82E7B">
        <w:rPr>
          <w:rFonts w:cstheme="minorHAnsi"/>
          <w:b/>
          <w:bCs/>
          <w:sz w:val="28"/>
          <w:szCs w:val="28"/>
        </w:rPr>
        <w:t>Cognitive Development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Learning and Problem Solving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22. Observes objects and events with curiosity.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23. Approaches problems flexibly.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24. Shows persistence in approaching tasks.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25. Explores cause and effect.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26. Applies knowledge or experience to a new context.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  <w:b/>
          <w:bCs/>
        </w:rPr>
        <w:t> </w:t>
      </w:r>
      <w:r w:rsidRPr="00F82E7B">
        <w:rPr>
          <w:rFonts w:cstheme="minorHAnsi"/>
          <w:b/>
          <w:bCs/>
          <w:i/>
          <w:iCs/>
        </w:rPr>
        <w:t>Logical Thinking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27. Classifies objects.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28. Compares/measures.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29. Arranges objects in a series.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30. Recognizes patterns and can repeat them.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31. Shows awareness of time concepts and sequence.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32. Shows awareness of position in space.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33. Uses one-to-one correspondence.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lastRenderedPageBreak/>
        <w:t>34. Uses numbers and counting.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  <w:b/>
          <w:bCs/>
          <w:i/>
          <w:iCs/>
        </w:rPr>
        <w:t> Representation and Symbolic Thinking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35. Takes on pretend roles and situations.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36. Makes believe with objects.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37. Makes and interprets representations.</w:t>
      </w:r>
    </w:p>
    <w:p w:rsidR="00F82E7B" w:rsidRPr="00F82E7B" w:rsidRDefault="00F82E7B" w:rsidP="00F82E7B">
      <w:pPr>
        <w:pStyle w:val="font8"/>
        <w:rPr>
          <w:rFonts w:cstheme="minorHAnsi"/>
        </w:rPr>
      </w:pPr>
    </w:p>
    <w:p w:rsidR="00F82E7B" w:rsidRPr="00F82E7B" w:rsidRDefault="00F82E7B" w:rsidP="00F82E7B">
      <w:pPr>
        <w:pStyle w:val="font8"/>
        <w:rPr>
          <w:rFonts w:cstheme="minorHAnsi"/>
          <w:sz w:val="28"/>
          <w:szCs w:val="28"/>
        </w:rPr>
      </w:pPr>
      <w:r w:rsidRPr="00F82E7B">
        <w:rPr>
          <w:rFonts w:cstheme="minorHAnsi"/>
          <w:b/>
          <w:bCs/>
          <w:sz w:val="28"/>
          <w:szCs w:val="28"/>
        </w:rPr>
        <w:t>Language Development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Listening and Speaking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38. Hears and discriminates the sounds of language.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39. Expresses </w:t>
      </w:r>
      <w:proofErr w:type="spellStart"/>
      <w:r w:rsidRPr="00F82E7B">
        <w:rPr>
          <w:rFonts w:cstheme="minorHAnsi"/>
        </w:rPr>
        <w:t>self using</w:t>
      </w:r>
      <w:proofErr w:type="spellEnd"/>
      <w:r w:rsidRPr="00F82E7B">
        <w:rPr>
          <w:rFonts w:cstheme="minorHAnsi"/>
        </w:rPr>
        <w:t xml:space="preserve"> words and expanded sentences.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40. Understands and follows oral directions.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41. Answers questions.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42. Asks questions.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43. Actively participates in conversations.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 </w:t>
      </w:r>
      <w:r w:rsidRPr="00F82E7B">
        <w:rPr>
          <w:rFonts w:cstheme="minorHAnsi"/>
          <w:b/>
          <w:bCs/>
          <w:i/>
          <w:iCs/>
        </w:rPr>
        <w:t>Reading and Writing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44. Enjoys and values reading.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45. Demonstrates understanding of print concepts.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46. Demonstrates knowledge of the alphabet.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 xml:space="preserve">47. </w:t>
      </w:r>
      <w:proofErr w:type="gramStart"/>
      <w:r w:rsidRPr="00F82E7B">
        <w:rPr>
          <w:rFonts w:cstheme="minorHAnsi"/>
        </w:rPr>
        <w:t>Uses</w:t>
      </w:r>
      <w:proofErr w:type="gramEnd"/>
      <w:r w:rsidRPr="00F82E7B">
        <w:rPr>
          <w:rFonts w:cstheme="minorHAnsi"/>
        </w:rPr>
        <w:t xml:space="preserve"> emerging reading skills to make meaning from print.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48. Comprehends and interprets meaning from books and other texts.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49. Understands the purpose of writing.</w:t>
      </w:r>
    </w:p>
    <w:p w:rsidR="00F82E7B" w:rsidRPr="00F82E7B" w:rsidRDefault="00F82E7B" w:rsidP="00F82E7B">
      <w:pPr>
        <w:pStyle w:val="font8"/>
        <w:rPr>
          <w:rFonts w:cstheme="minorHAnsi"/>
        </w:rPr>
      </w:pPr>
      <w:r w:rsidRPr="00F82E7B">
        <w:rPr>
          <w:rFonts w:cstheme="minorHAnsi"/>
        </w:rPr>
        <w:t>50. Writes letters and words. </w:t>
      </w:r>
    </w:p>
    <w:p w:rsidR="00F82E7B" w:rsidRDefault="00F82E7B" w:rsidP="00F82E7B">
      <w:pPr>
        <w:pStyle w:val="font8"/>
        <w:rPr>
          <w:rStyle w:val="color11"/>
          <w:rFonts w:asciiTheme="minorHAnsi" w:hAnsiTheme="minorHAnsi" w:cstheme="minorHAnsi"/>
        </w:rPr>
      </w:pP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</w:p>
    <w:p w:rsidR="00F82E7B" w:rsidRPr="00F82E7B" w:rsidRDefault="00F82E7B" w:rsidP="00F82E7B">
      <w:pPr>
        <w:pStyle w:val="font8"/>
        <w:jc w:val="center"/>
        <w:rPr>
          <w:rStyle w:val="color11"/>
          <w:rFonts w:asciiTheme="minorHAnsi" w:hAnsiTheme="minorHAnsi" w:cstheme="minorHAnsi"/>
          <w:b/>
          <w:bCs/>
          <w:sz w:val="28"/>
          <w:szCs w:val="28"/>
        </w:rPr>
      </w:pPr>
    </w:p>
    <w:p w:rsidR="00F82E7B" w:rsidRPr="00F82E7B" w:rsidRDefault="00F82E7B" w:rsidP="00F82E7B">
      <w:pPr>
        <w:pStyle w:val="font8"/>
        <w:rPr>
          <w:rStyle w:val="color11"/>
          <w:rFonts w:asciiTheme="minorHAnsi" w:hAnsiTheme="minorHAnsi" w:cstheme="minorHAnsi"/>
          <w:sz w:val="28"/>
          <w:szCs w:val="28"/>
        </w:rPr>
      </w:pPr>
    </w:p>
    <w:p w:rsidR="00F82E7B" w:rsidRPr="00F82E7B" w:rsidRDefault="00F82E7B" w:rsidP="00F82E7B">
      <w:pPr>
        <w:pStyle w:val="font8"/>
        <w:rPr>
          <w:rStyle w:val="color11"/>
          <w:rFonts w:asciiTheme="minorHAnsi" w:hAnsiTheme="minorHAnsi" w:cstheme="minorHAnsi"/>
          <w:sz w:val="28"/>
          <w:szCs w:val="28"/>
        </w:rPr>
      </w:pPr>
    </w:p>
    <w:p w:rsidR="00F82E7B" w:rsidRPr="00F82E7B" w:rsidRDefault="00F82E7B" w:rsidP="00F82E7B">
      <w:pPr>
        <w:pStyle w:val="font8"/>
        <w:rPr>
          <w:rStyle w:val="color11"/>
          <w:rFonts w:asciiTheme="minorHAnsi" w:hAnsiTheme="minorHAnsi" w:cstheme="minorHAnsi"/>
          <w:sz w:val="28"/>
          <w:szCs w:val="28"/>
        </w:rPr>
      </w:pPr>
    </w:p>
    <w:p w:rsidR="00F82E7B" w:rsidRPr="00F82E7B" w:rsidRDefault="00F82E7B" w:rsidP="00F82E7B">
      <w:pPr>
        <w:pStyle w:val="font8"/>
        <w:rPr>
          <w:rStyle w:val="color11"/>
          <w:rFonts w:asciiTheme="minorHAnsi" w:hAnsiTheme="minorHAnsi" w:cstheme="minorHAnsi"/>
        </w:rPr>
      </w:pPr>
    </w:p>
    <w:p w:rsidR="00F82E7B" w:rsidRPr="00F82E7B" w:rsidRDefault="00F82E7B" w:rsidP="00F82E7B">
      <w:pPr>
        <w:pStyle w:val="font8"/>
        <w:rPr>
          <w:rFonts w:asciiTheme="minorHAnsi" w:hAnsiTheme="minorHAnsi" w:cstheme="minorHAnsi"/>
        </w:rPr>
      </w:pPr>
    </w:p>
    <w:p w:rsidR="006D1B59" w:rsidRPr="00F82E7B" w:rsidRDefault="006D1B59">
      <w:pPr>
        <w:rPr>
          <w:rFonts w:cstheme="minorHAnsi"/>
        </w:rPr>
      </w:pPr>
    </w:p>
    <w:sectPr w:rsidR="006D1B59" w:rsidRPr="00F82E7B" w:rsidSect="00F82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7B"/>
    <w:rsid w:val="006D1B59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61CC"/>
  <w15:chartTrackingRefBased/>
  <w15:docId w15:val="{3642A75B-9BB8-4F93-9AD3-678C33BD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8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8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Hackmann</dc:creator>
  <cp:keywords/>
  <dc:description/>
  <cp:lastModifiedBy>Brooke Hackmann</cp:lastModifiedBy>
  <cp:revision>1</cp:revision>
  <dcterms:created xsi:type="dcterms:W3CDTF">2021-06-28T21:31:00Z</dcterms:created>
  <dcterms:modified xsi:type="dcterms:W3CDTF">2021-06-28T21:40:00Z</dcterms:modified>
</cp:coreProperties>
</file>